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7D" w:rsidRDefault="00145C7D" w:rsidP="00145C7D">
      <w:pPr>
        <w:jc w:val="center"/>
        <w:rPr>
          <w:rFonts w:ascii="Montserrat" w:hAnsi="Montserrat" w:cs="Arial"/>
          <w:b/>
          <w:sz w:val="80"/>
          <w:szCs w:val="80"/>
        </w:rPr>
      </w:pPr>
    </w:p>
    <w:p w:rsidR="00145C7D" w:rsidRDefault="00145C7D" w:rsidP="00145C7D">
      <w:pPr>
        <w:jc w:val="center"/>
        <w:rPr>
          <w:rFonts w:ascii="Montserrat" w:hAnsi="Montserrat" w:cs="Arial"/>
          <w:b/>
          <w:sz w:val="80"/>
          <w:szCs w:val="80"/>
        </w:rPr>
      </w:pPr>
    </w:p>
    <w:p w:rsidR="00145C7D" w:rsidRDefault="00145C7D" w:rsidP="00145C7D">
      <w:pPr>
        <w:jc w:val="center"/>
        <w:rPr>
          <w:rFonts w:ascii="Montserrat" w:hAnsi="Montserrat" w:cs="Arial"/>
          <w:b/>
          <w:sz w:val="80"/>
          <w:szCs w:val="80"/>
        </w:rPr>
      </w:pPr>
    </w:p>
    <w:p w:rsidR="00145C7D" w:rsidRPr="00842192" w:rsidRDefault="00145C7D" w:rsidP="00145C7D">
      <w:pPr>
        <w:jc w:val="center"/>
        <w:rPr>
          <w:rFonts w:ascii="Montserrat" w:hAnsi="Montserrat" w:cs="Arial"/>
          <w:b/>
          <w:sz w:val="80"/>
          <w:szCs w:val="80"/>
        </w:rPr>
      </w:pPr>
      <w:r w:rsidRPr="00842192">
        <w:rPr>
          <w:rFonts w:ascii="Montserrat" w:hAnsi="Montserrat" w:cs="Arial"/>
          <w:b/>
          <w:sz w:val="80"/>
          <w:szCs w:val="80"/>
        </w:rPr>
        <w:t xml:space="preserve">Catálogo de Giros de Bajo </w:t>
      </w:r>
      <w:r>
        <w:rPr>
          <w:rFonts w:ascii="Montserrat" w:hAnsi="Montserrat" w:cs="Arial"/>
          <w:b/>
          <w:sz w:val="80"/>
          <w:szCs w:val="80"/>
        </w:rPr>
        <w:t xml:space="preserve">Riesgo o </w:t>
      </w:r>
      <w:r w:rsidRPr="00842192">
        <w:rPr>
          <w:rFonts w:ascii="Montserrat" w:hAnsi="Montserrat" w:cs="Arial"/>
          <w:b/>
          <w:sz w:val="80"/>
          <w:szCs w:val="80"/>
        </w:rPr>
        <w:t>Impacto</w:t>
      </w:r>
    </w:p>
    <w:p w:rsidR="00145C7D" w:rsidRPr="00486ADB" w:rsidRDefault="00145C7D" w:rsidP="00145C7D">
      <w:pPr>
        <w:jc w:val="center"/>
        <w:rPr>
          <w:rFonts w:ascii="Montserrat" w:hAnsi="Montserrat" w:cs="Arial"/>
          <w:b/>
          <w:sz w:val="80"/>
          <w:szCs w:val="80"/>
        </w:rPr>
      </w:pPr>
      <w:r w:rsidRPr="00842192">
        <w:rPr>
          <w:rFonts w:ascii="Montserrat" w:hAnsi="Montserrat" w:cs="Arial"/>
          <w:b/>
          <w:sz w:val="80"/>
          <w:szCs w:val="80"/>
        </w:rPr>
        <w:t xml:space="preserve">Módulo SARE de </w:t>
      </w:r>
      <w:r>
        <w:rPr>
          <w:rFonts w:ascii="Montserrat" w:hAnsi="Montserrat" w:cs="Arial"/>
          <w:b/>
          <w:sz w:val="80"/>
          <w:szCs w:val="80"/>
        </w:rPr>
        <w:t>Malinalco</w:t>
      </w:r>
    </w:p>
    <w:p w:rsidR="00145C7D" w:rsidRPr="00842192" w:rsidRDefault="00145C7D" w:rsidP="00145C7D">
      <w:pPr>
        <w:jc w:val="center"/>
        <w:rPr>
          <w:rFonts w:ascii="Montserrat" w:hAnsi="Montserrat" w:cs="Arial"/>
          <w:b/>
          <w:sz w:val="40"/>
          <w:szCs w:val="40"/>
        </w:rPr>
      </w:pPr>
    </w:p>
    <w:p w:rsidR="00145C7D" w:rsidRPr="00842192" w:rsidRDefault="00145C7D" w:rsidP="00145C7D">
      <w:pPr>
        <w:jc w:val="center"/>
        <w:rPr>
          <w:rFonts w:ascii="Montserrat" w:hAnsi="Montserrat" w:cs="Arial"/>
          <w:b/>
          <w:sz w:val="40"/>
          <w:szCs w:val="40"/>
        </w:rPr>
      </w:pPr>
      <w:r w:rsidRPr="00842192">
        <w:rPr>
          <w:rFonts w:ascii="Montserrat" w:hAnsi="Montserrat" w:cs="Arial"/>
          <w:b/>
          <w:sz w:val="40"/>
          <w:szCs w:val="40"/>
        </w:rPr>
        <w:t>20</w:t>
      </w:r>
      <w:r w:rsidR="00D35F9A">
        <w:rPr>
          <w:rFonts w:ascii="Montserrat" w:hAnsi="Montserrat" w:cs="Arial"/>
          <w:b/>
          <w:sz w:val="40"/>
          <w:szCs w:val="40"/>
        </w:rPr>
        <w:t>25</w:t>
      </w:r>
      <w:r w:rsidRPr="00842192">
        <w:rPr>
          <w:rFonts w:ascii="Montserrat" w:hAnsi="Montserrat"/>
        </w:rPr>
        <w:br w:type="page"/>
      </w:r>
    </w:p>
    <w:tbl>
      <w:tblPr>
        <w:tblW w:w="7457" w:type="dxa"/>
        <w:tblInd w:w="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947"/>
        <w:gridCol w:w="5460"/>
      </w:tblGrid>
      <w:tr w:rsidR="00145C7D" w:rsidRPr="00842192" w:rsidTr="0046491E">
        <w:trPr>
          <w:trHeight w:val="288"/>
        </w:trPr>
        <w:tc>
          <w:tcPr>
            <w:tcW w:w="7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C7D" w:rsidRPr="00842192" w:rsidRDefault="00145C7D" w:rsidP="0046491E">
            <w:pPr>
              <w:jc w:val="both"/>
              <w:rPr>
                <w:rFonts w:ascii="Montserrat" w:hAnsi="Montserrat"/>
                <w:b/>
                <w:bCs/>
                <w:color w:val="000000"/>
                <w:lang w:eastAsia="es-MX"/>
              </w:rPr>
            </w:pPr>
            <w:r w:rsidRPr="00842192">
              <w:rPr>
                <w:rFonts w:ascii="Montserrat" w:hAnsi="Montserrat"/>
                <w:b/>
                <w:bCs/>
                <w:color w:val="000000"/>
                <w:lang w:eastAsia="es-MX"/>
              </w:rPr>
              <w:lastRenderedPageBreak/>
              <w:t>Catálogo</w:t>
            </w:r>
            <w:r>
              <w:rPr>
                <w:rFonts w:ascii="Montserrat" w:hAnsi="Montserrat"/>
                <w:b/>
                <w:bCs/>
                <w:color w:val="000000"/>
                <w:lang w:eastAsia="es-MX"/>
              </w:rPr>
              <w:t xml:space="preserve"> de Empresas de Bajo Riesgo (454</w:t>
            </w:r>
            <w:r w:rsidRPr="00842192">
              <w:rPr>
                <w:rFonts w:ascii="Montserrat" w:hAnsi="Montserrat"/>
                <w:b/>
                <w:bCs/>
                <w:color w:val="000000"/>
                <w:lang w:eastAsia="es-MX"/>
              </w:rPr>
              <w:t xml:space="preserve"> Giros)</w:t>
            </w:r>
          </w:p>
          <w:p w:rsidR="00145C7D" w:rsidRPr="00842192" w:rsidRDefault="00145C7D" w:rsidP="0046491E">
            <w:pPr>
              <w:jc w:val="both"/>
              <w:rPr>
                <w:rFonts w:ascii="Montserrat" w:hAnsi="Montserrat"/>
                <w:b/>
                <w:bCs/>
                <w:color w:val="000000"/>
                <w:lang w:eastAsia="es-MX"/>
              </w:rPr>
            </w:pPr>
          </w:p>
        </w:tc>
      </w:tr>
      <w:tr w:rsidR="00145C7D" w:rsidRPr="00842192" w:rsidTr="0046491E">
        <w:trPr>
          <w:trHeight w:val="30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:rsidR="00145C7D" w:rsidRPr="00264418" w:rsidRDefault="00145C7D" w:rsidP="0046491E">
            <w:pPr>
              <w:jc w:val="both"/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>+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Montserrat" w:hAnsi="Montserrat"/>
                <w:b/>
                <w:bCs/>
                <w:color w:val="FFFFFF"/>
                <w:sz w:val="18"/>
                <w:szCs w:val="18"/>
              </w:rPr>
              <w:t>ESTRUCTURA DEL SCIAN MÉXICO 2013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  <w:lang w:eastAsia="es-MX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soya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111121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cártamo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111122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girasol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111129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anual de otras semillas oleaginosas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111131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frijol grano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111132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garbanzo grano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111139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otras leguminosas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111140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trigo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111151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maíz grano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111152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maíz forrajero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111160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arroz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111191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sorgo grano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111192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avena grano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111193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cebada grano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111194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sorgo forrajero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111195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avena forrajera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111199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otros cereales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111211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jitomate o tomate rojo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111212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chile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111213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cebolla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111214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melón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111215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tomate verde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111216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papa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111217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calabaza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111218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sandía</w:t>
            </w:r>
          </w:p>
        </w:tc>
        <w:bookmarkStart w:id="0" w:name="_GoBack"/>
        <w:bookmarkEnd w:id="0"/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111219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otras hortalizas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111310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naranja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111321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limón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111329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otros cítricos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111331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café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111332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plátano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111333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mango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111334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aguacate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111335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uva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111336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manzana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111337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cacao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111338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coco</w:t>
            </w:r>
          </w:p>
        </w:tc>
      </w:tr>
      <w:tr w:rsidR="00145C7D" w:rsidRPr="002B6798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111339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otros frutales no cítricos y de nueces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Pr="002B6798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111411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B6798">
              <w:rPr>
                <w:rFonts w:ascii="Montserrat" w:hAnsi="Montserrat"/>
                <w:color w:val="000000"/>
                <w:sz w:val="18"/>
                <w:szCs w:val="18"/>
              </w:rPr>
              <w:t>Cultivo de jitomate en invernaderos y otras estructuras agrícolas protegidas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111412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Cultivo de fresa en invernaderos y otras estructuras agrícolas protegidas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111413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Cultivo de bayas (berries) en invernaderos y otras estructuras agrícolas protegidas, excepto fresas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111414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Cultivo de chile en invernaderos y otras estructuras agrícolas protegidas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111415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Cultivo de manzana en invernaderos y otras estructuras agrícolas protegidas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111416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Cultivo de pepino en invernaderos y otras estructuras agrícolas protegidas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111419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Cultivo de otros productos alimenticios en invernaderos y otras estructuras agrícolas protegidas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111421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Floricultura a cielo abierto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111423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Cultivo de árboles de ciclo productivo de 10 años o menos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111422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Floricultura en invernaderos y otras estructuras agrícolas protegidas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111910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Cultivo de tabaco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111920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Cultivo de algodón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111930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Cultivo de caña de azúcar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111941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Cultivo de alfalfa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111942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Cultivo de pastos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111991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Cultivo de agaves alcoholeros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111992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Cultivo de cacahuate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111993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Actividades agrícolas combinadas con explotación de animales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111999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cultivos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Explotación de bovinos para la producción de carne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112120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Explotación de bovinos para la producción de leche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112131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Explotación de bovinos para la producción conjunta de leche y carne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112139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Explotación de bovinos para otros propósitos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112211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Explotación de porcinos en granja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112212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Explotación de porcinos en traspatio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112311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Explotación de gallinas para la producción de huevo fértil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112312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Explotación de gallinas para la producción de huevo para plato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112320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Explotación de pollos para la producción de carne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112330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Explotación de guajolotes o pavos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112340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Producción de aves en incubadora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112390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Explotación de otras aves para producción de carne y huevo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112410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Explotación de ovinos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112420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Explotación de caprinos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112511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Camaronicultura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112512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Piscicultura y otra acuicultura, excepto camaronicultura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112910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Apicultura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112920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Explotación de équidos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112930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Cunicultura y explotación de animales con pelaje fino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112999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Explotación de otros animales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113110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Silvicultura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115112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Despepite de algodón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115113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Beneficio de productos agrícolas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115119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relacionados con la agricultura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115210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relacionados con la cría y explotación de animales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115310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relacionados con el aprovechamiento forestal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213119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relacionados con la minería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236113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Supervisión de edificación residencial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236212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Supervisión de edificación de naves y plantas industriales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236222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Supervisión de edificación de inmuebles comerciales y de servicios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237113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Supervisión de construcción de obras para el tratamiento, distribución y suministro de agua, drenaje y riego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237123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Supervisión de construcción de obras para petróleo y gas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237133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Supervisión de construcción de obras de generación y conducción de energía eléctrica y de obras para telecomunicaciones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237994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Supervisión de construcción de otras obras de ingeniería civil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238320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Trabajos de pintura y otros cubrimientos de paredes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238330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Colocación de pisos flexibles y de madera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238340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Colocación de pisos cerámicos y azulejos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238350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Realización de trabajos de carpintería en el lugar de la construcción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311211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Beneficio del arroz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311230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Elaboración de cereales para el desayuno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311311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Elaboración de azúcar de caña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311319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Elaboración de otros azúcares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311340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Elaboración de dulces, chicles y productos de confitería que no sean de chocolate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311350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Elaboración de chocolate y productos de chocolate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311423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Conservación de guisos y otros alimentos preparados por procesos distintos a la congelación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311520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Elaboración de helados y paletas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311812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Panificación tradicional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311910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Elaboración de botanas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311921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Beneficio del café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311923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Elaboración de café instantáneo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311924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Preparación y envasado de té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311940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Elaboración de condimentos y aderezos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311991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Elaboración de gelatinas y otros postres en polvo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311993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Elaboración de alimentos frescos para consumo inmediato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311999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Elaboración de otros alimentos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312112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Purificación y embotellado de agua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312113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Elaboración de hielo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313220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Fabricación de telas angostas de tejido de trama y pasamanería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313240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Fabricación de telas de tejido de punto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313310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Acabado de productos textiles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314110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Fabricación de alfombras y tapetes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314120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Confección de cortinas, blancos y similares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314911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Confección de costales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314912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Confección de productos de textiles recubiertos y de materiales sucedáneos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314991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Confección, bordado y deshilado de productos textiles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314999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Fabricación de banderas y otros productos textiles no clasificados en otra parte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315110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Fabricación de calcetines y medias de tejido de punto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315191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Fabricación de ropa interior de tejido de punto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315192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Fabricación de ropa exterior de tejido de punto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315221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Confección en serie de ropa interior y de dormir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315222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Confección en serie de camisas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315223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Confección en serie de uniformes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315224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Confección en serie de disfraces y trajes típicos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315225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Confección de prendas de vestir sobre medida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315229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Confección en serie de otra ropa exterior de materiales textiles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315991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Confección de sombreros y gorras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316212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Fabricación de calzado con corte de tela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321112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Aserrado de tablas y tablones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321992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Fabricación de artículos y utensilios de madera para el hogar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333993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Fabricación de aparatos e instrumentos para pesar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334511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Fabricación de relojes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334519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Fabricación de otros instrumentos de medición, control, navegación, y equipo médico electrónico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335120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Fabricación de lámparas ornamentales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336360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Fabricación de asientos y accesorios interiores para vehículos automotores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339912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Orfebrería y joyería de metales y piedras preciosos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143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339913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Joyería de metales y piedras no preciosos y de otros materiales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339920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Fabricación de artículos deportivos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339930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Fabricación de juguetes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339991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Fabricación de instrumentos musicales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339993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Fabricación de escobas, cepillos y similares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339995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Fabricación de ataúdes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432111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fibras, hilos y telas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432112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blancos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432113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cueros y pieles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432119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otros productos textiles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432120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ropa, bisutería y accesorios de vestir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432130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calzado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433220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artículos de joyería y relojes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433311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discos y casetes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433312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juguetes y bicicletas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433313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artículos y aparatos deportivos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433410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artículos de papelería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433420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libros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433430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revistas y periódicos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433510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electrodomésticos menores y aparatos de línea blanca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434211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cemento, tabique y grava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434219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otros materiales para la construcción, excepto de madera y metálicos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434221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materiales metálicos para la construcción y la manufactura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166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434223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envases en general, papel y cartón para la industria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434224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madera para la construcción y la industria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434225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equipo y material eléctrico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434226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pintura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434227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vidrios y espejos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434229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otras materias primas para otras industrias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434240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artículos desechables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434311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desechos metálicos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434312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desechos de papel y de cartón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434313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desechos de vidrio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434314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desechos de plástico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434319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otros materiales de desecho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435210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maquinaria y equipo para la construcción y la minería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435220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maquinaria y equipo para la industria manufacturera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435311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equipo de telecomunicaciones, fotografía y cinematografía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435312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artículos y accesorios para diseño y pintura artística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435313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mobiliario, equipo e instrumental médico y de laboratorio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435319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maquinaria y equipo para otros servicios y para actividades comerciales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435411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mobiliario, equipo y accesorios de cómputo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435412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mobiliario y equipo de oficina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435419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otra maquinaria y equipo de uso general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436111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camiones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188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436112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mayor de partes y refacciones nuevas para automóviles, camionetas y camiones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461110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en tiendas de abarrotes, ultramarinos y misceláneas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461121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carnes rojas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461122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carne de aves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461123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pescados y mariscos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461130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frutas y verduras frescas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461140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semillas y granos alimenticios, especias y chiles secos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461150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leche, otros productos lácteos y embutidos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461160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dulces y materias primas para repostería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461170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paletas de hielo y helados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461190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otros alimentos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461211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vinos y licores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461212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cerveza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461213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bebidas no alcohólicas y hielo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461220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cigarros, puros y tabaco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462111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en supermercados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462112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en minisupers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462210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en tiendas departamentales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463111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telas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463112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blancos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463113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artículos de mercería y bonetería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463211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ropa, excepto de bebé y lencería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463212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ropa de bebé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463213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lencería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212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463214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disfraces, vestimenta regional y vestidos de novia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463215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bisutería y accesorios de vestir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463216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ropa de cuero y piel y de otros artículos de estos materiales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463217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pañales desechables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463218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sombreros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463310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calzado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464121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lentes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464122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artículos ortopédicos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465111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artículos de perfumería y cosméticos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465112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artículos de joyería y relojes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465211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discos y casetes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465212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juguetes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465213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bicicletas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465214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equipo y material fotográfico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465215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artículos y aparatos deportivos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465216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instrumentos musicales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465311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artículos de papelería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465312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libros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465313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revistas y periódicos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465912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regalos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465913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artículos religiosos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465914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artículos desechables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465915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en tiendas de artesanías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465919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otros artículos de uso personal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236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466111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muebles para el hogar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466112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electrodomésticos menores y aparatos de línea blanca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466113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muebles para jardín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466114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cristalería, loza y utensilios de cocina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466211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mobiliario, equipo y accesorios de cómputo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466212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teléfonos y otros aparatos de comunicación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466311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alfombras, cortinas, tapices y similares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466312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plantas y flores naturales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466313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antigüedades y obras de arte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466314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lámparas ornamentales y candiles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466319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otros artículos para la decoración de interiores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466410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artículos usados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467111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en ferreterías y tlapalerías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467112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pisos y recubrimientos cerámicos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467113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pintura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467114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vidrios y espejos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467115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artículos para la limpieza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467116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materiales para la construcción en tiendas de autoservicio especializadas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467117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artículos para albercas y otros artículos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468111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automóviles y camionetas nuevos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468112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automóviles y camionetas usados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468211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partes y refacciones nuevas para automóviles, camionetas y camiones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468212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partes y refacciones usadas para automóviles, camionetas y camiones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259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468213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llantas y cámaras para automóviles, camionetas y camiones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468311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motocicletas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468319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otros vehículos de motor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468420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de aceites y grasas lubricantes, aditivos y similares para vehículos de motor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469110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Comercio al por menor exclusivamente a través de Internet, y catálogos impresos, televisión y similares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484210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mudanzas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485320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Alquiler de automóviles con chofer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485990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 transporte terrestre de pasajeros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488390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relacionados con el transporte por agua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488410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grúa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488491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administración de centrales camioneras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488493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báscula para el transporte y otros servicios relacionados con el transporte por carretera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488990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relacionados con el transporte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493119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de almacenamiento general sin instalaciones especializadas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493120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Almacenamiento con refrigeración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493130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Almacenamiento de productos agrícolas que no requieren refrigeración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493190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de almacenamiento con instalaciones especializadas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511111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Edición de periódicos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511112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Edición de periódicos integrada con la impresión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511121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Edición de revistas y otras publicaciones periódicas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511122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Edición de revistas y otras publicaciones periódicas integrada con la impresión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511131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Edición de libros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281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511132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Edición de libros integrada con la impresión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511141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Edición de directorios y de listas de correo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511191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Edición de otros materiales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511192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Edición de otros materiales integrada con la impresión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511210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Edición de software y edición de software integrada con la reproducción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512111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Producción de películas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512112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Producción de programas para la televisión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512113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Producción de videoclips, comerciales y otros materiales audiovisuales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512120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Distribución de películas y de otros materiales audiovisuales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512130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Exhibición de películas y otros materiales audiovisuales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512190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postproducción y otros servicios para la industria fílmica y del video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512230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Editoras de música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512240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Grabación de discos compactos (CD) y de video digital (DVD) o casetes musicales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512250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Productoras y distribuidoras discográficas 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512290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de grabación del sonido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515210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Producción de programación de canales para sistemas de televisión por cable o satelitales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518210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Procesamiento electrónico de información, hospedaje y otros servicios relacionados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519110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Agencias noticiosas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519121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Bibliotecas y archivos del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519130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Edición y difusión de contenido exclusivamente a través de Internet y servicios de búsqueda en la red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519190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de suministro de información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522451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Montepíos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523910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Asesoría en inversiones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304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531111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Alquiler sin intermediación de viviendas amuebladas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531112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Alquiler sin intermediación de viviendas no amuebladas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531113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Alquiler sin intermediación de salones para fiestas y convenciones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531114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Alquiler sin intermediación de oficinas y locales comerciales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531115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Alquiler sin intermediación de teatros, estadios, auditorios y similares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531116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Alquiler sin intermediación de edificios industriales dentro de un parque industrial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531119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Alquiler sin intermediación de otros bienes raíces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531210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Inmobiliarias y corredores de bienes raíces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531311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administración de bienes raíces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531319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relacionados con los servicios inmobiliarios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532110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Alquiler de automóviles sin chofer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532121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Alquiler de camiones de carga sin chofer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532210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Alquiler de aparatos eléctricos y electrónicos para el hogar y personales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532281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Alquiler de prendas de vestir 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532282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Alquiler de mesas, sillas, vajillas y similares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532289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Alquiler de otros artículos para el hogar y personales 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532310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Centros generales de alquiler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532420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Alquiler de equipo de cómputo y de otras máquinas y mobiliario de oficina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532491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Alquiler de maquinaria y equipo agropecuario, pesquero y para la industria manufacturera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532492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Alquiler de maquinaria y equipo para mover, levantar y acomodar materiales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532493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Alquiler de maquinaria y equipo comercial y de servicios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533110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alquiler de marcas registradas, patentes y franquicias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Bufetes jurídicos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541120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Notarías públicas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328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541190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apoyo para efectuar trámites legales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541211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contabilidad y auditoría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541219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relacionados con la contabilidad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541310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arquitectura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541320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arquitectura de paisaje y urbanismo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541330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ingeniería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541340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dibujo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541350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inspección de edificios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541360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levantamiento geofísico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541410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Diseño y decoración de interiores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541420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Diseño industrial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541430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Diseño gráfico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541490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Diseño de modas y otros diseños especializados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541510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diseño de sistemas de cómputo y servicios relacionados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541610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consultoría en administración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541620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consultoría en medio ambiente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541690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de consultoría científica y técnica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541711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investigación científica y desarrollo en ciencias naturales y exactas, ingeniería, y ciencias de la vida, prestados por 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541721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investigación científica y desarrollo en ciencias sociales y humanidades, prestados por 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541810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Agencias de publicidad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541820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Agencias de relaciones públicas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541830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Agencias de compra de medios a petición del cliente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541840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Agencias de representación de medios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541850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Agencias de anuncios publicitarios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352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541860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Agencias de correo directo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541870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Distribución de material publicitario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541890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rotulación y otros servicios de publicidad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541910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investigación de mercados y encuestas de opinión pública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541920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fotografía y videograbación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541930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traducción e interpretación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541941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veterinarios para mascotas prestados por 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541943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veterinarios para la ganadería prestados por 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541990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profesionales, científicos y técnicos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administración de negocios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561210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combinados de apoyo en instalaciones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561320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Agencias de empleo temporal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561330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Suministro de personal permanente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561410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preparación de documentos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561421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casetas telefónicas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561422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recepción de llamadas telefónicas y promoción por teléfono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561431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fotocopiado, fax y afines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561432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acceso a computadoras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561440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Agencias de cobranza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561450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Despachos de investigación de solvencia financiera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561490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de apoyo secretarial y similares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561510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Agencias de viajes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561520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Organización de excursiones y paquetes turísticos para agencias de viajes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561590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de reservaciones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561620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protección y custodia mediante el monitoreo de sistemas de seguridad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377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561720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limpieza de inmuebles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561730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instalación y mantenimiento de áreas verdes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561740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limpieza de tapicería, alfombras y muebles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561790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de limpieza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561910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empacado y etiquetado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561920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Organizadores de convenciones y ferias comerciales e industriales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561990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de apoyo a los negocios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562121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Recolección de residuos no peligrosos por 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562221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Tratamiento y disposición final de residuos no peligrosos por 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611111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Escuelas de educación preescolar del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387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611181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Escuelas del sector privado de educación para necesidades especiales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611411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Escuelas comerciales y secretariales del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611421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Escuelas de computación del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611431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Escuelas para la capacitación de ejecutivos del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391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611511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Escuelas del sector privado dedicadas a la enseñanza de oficios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611611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Escuelas de arte del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611621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Escuelas de deporte del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611631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Escuelas de idiomas del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611691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profesores particulares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611698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educativos proporcionados por 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611710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apoyo a la educación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624111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orientación y trabajo social para la niñez y la juventud prestados por 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399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624121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Centros del sector privado dedicados a la atención y cuidado diurno de ancianos y personas con discapacidad 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400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624191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Agrupaciones de autoayuda para alcohólicos y personas con otras adicciones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624198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de orientación y trabajo social prestados por 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624211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alimentación comunitarios prestados por 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624221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Refugios temporales comunitarios del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624231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emergencia comunitarios prestados por 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624311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capacitación para el trabajo prestados por el sector privado para personas desempleadas, subempleadas o con discapacidad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624411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Guarderías del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711111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Compañías de teatro del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711121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Compañías de danza del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711131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Cantantes y grupos musicales del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711191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Otras compañías y grupos de espectáculos artísticos del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711211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Deportistas profesionales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711212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Equipos deportivos profesionales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711311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Promotores del sector privado de espectáculos artísticos, culturales, deportivos y similares que cuentan con instalaciones para presentarlos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711320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Promotores de espectáculos artísticos, culturales, deportivos y similares que no cuentan con instalaciones para presentarlos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711510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Artistas, escritores y técnicos independientes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712111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Museos del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712190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Grutas, parques naturales y otros sitios del patrimonio cultural de la nación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713291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Venta de billetes de lotería, pronósticos deportivos y otros boletos de sorteo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713998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recreativos prestados por el sector privado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811111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Reparación mecánica en general de automóviles y camiones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811112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Reparación del sistema eléctrico de automóviles y camiones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422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811113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Rectificación de partes de motor de automóviles y camiones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811114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Reparación de transmisiones de automóviles y camiones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811115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Reparación de suspensiones de automóviles y camiones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811116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Alineación y balanceo de automóviles y camiones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811119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Otras reparaciones mecánicas de automóviles y camiones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811121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Hojalatería y pintura de automóviles y camiones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811122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Tapicería de automóviles y camiones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811129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Instalación de cristales y otras reparaciones a la carrocería de automóviles y camiones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811191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Reparación menor de llantas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811192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Lavado y lubricado de automóviles y camiones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811211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Reparación y mantenimiento de equipo electrónico de uso doméstico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811219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Reparación y mantenimiento de otro equipo electrónico y de equipo de precisión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811311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Reparación y mantenimiento de maquinaria y equipo agropecuario y forestal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811312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Reparación y mantenimiento de maquinaria y equipo industrial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811313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Reparación y mantenimiento de maquinaria y equipo para mover, levantar y acomodar materiales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811314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Reparación y mantenimiento de maquinaria y equipo comercial y de servicios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811410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Reparación y mantenimiento de aparatos eléctricos para el hogar y personales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811420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Reparación de tapicería de muebles para el hogar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811430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Reparación de calzado y otros artículos de piel y cuero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811491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Cerrajerías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811492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Reparación y mantenimiento de motocicletas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811493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Reparación y mantenimiento de bicicletas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444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811499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Reparación y mantenimiento de otros artículos para el hogar y personales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812120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Baños públicos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812130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Sanitarios públicos y bolerías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812210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Lavanderías y tintorerías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812310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funerarios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812410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Estacionamientos y pensiones para vehículos automotores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812910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Servicios de revelado e impresión de fotografías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812990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Otros servicios personales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452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813110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Asociaciones, organizaciones y cámaras de productores, comerciantes y prestadores de servicios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813230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Asociaciones y organizaciones civiles</w:t>
            </w:r>
          </w:p>
        </w:tc>
      </w:tr>
      <w:tr w:rsidR="00145C7D" w:rsidRPr="00433FE1" w:rsidTr="0046491E">
        <w:trPr>
          <w:trHeight w:val="300"/>
        </w:trPr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814110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C7D" w:rsidRDefault="00145C7D" w:rsidP="0046491E">
            <w:pPr>
              <w:jc w:val="both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Hogares con empleados domésticos</w:t>
            </w:r>
          </w:p>
        </w:tc>
      </w:tr>
    </w:tbl>
    <w:p w:rsidR="00145C7D" w:rsidRPr="00842192" w:rsidRDefault="00145C7D" w:rsidP="00145C7D">
      <w:pPr>
        <w:jc w:val="both"/>
        <w:rPr>
          <w:rFonts w:ascii="Montserrat" w:hAnsi="Montserrat"/>
        </w:rPr>
      </w:pPr>
    </w:p>
    <w:p w:rsidR="00145C7D" w:rsidRDefault="00145C7D" w:rsidP="00145C7D"/>
    <w:p w:rsidR="00D02BEA" w:rsidRPr="00842192" w:rsidRDefault="00D02BEA" w:rsidP="00D02BEA">
      <w:pPr>
        <w:jc w:val="both"/>
        <w:rPr>
          <w:rFonts w:ascii="Montserrat" w:hAnsi="Montserrat" w:cs="Arial"/>
          <w:b/>
          <w:sz w:val="80"/>
          <w:szCs w:val="80"/>
        </w:rPr>
      </w:pPr>
    </w:p>
    <w:sectPr w:rsidR="00D02BEA" w:rsidRPr="00842192" w:rsidSect="00111D23">
      <w:headerReference w:type="default" r:id="rId8"/>
      <w:footerReference w:type="default" r:id="rId9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A19" w:rsidRDefault="003B7A19" w:rsidP="00D402C6">
      <w:pPr>
        <w:spacing w:after="0" w:line="240" w:lineRule="auto"/>
      </w:pPr>
      <w:r>
        <w:separator/>
      </w:r>
    </w:p>
  </w:endnote>
  <w:endnote w:type="continuationSeparator" w:id="0">
    <w:p w:rsidR="003B7A19" w:rsidRDefault="003B7A19" w:rsidP="00D4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719290"/>
      <w:docPartObj>
        <w:docPartGallery w:val="Page Numbers (Bottom of Page)"/>
        <w:docPartUnique/>
      </w:docPartObj>
    </w:sdtPr>
    <w:sdtEndPr/>
    <w:sdtContent>
      <w:p w:rsidR="00EE0BD3" w:rsidRDefault="00EE0BD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EE2" w:rsidRPr="00854EE2">
          <w:rPr>
            <w:noProof/>
            <w:lang w:val="es-ES"/>
          </w:rPr>
          <w:t>6</w:t>
        </w:r>
        <w:r>
          <w:fldChar w:fldCharType="end"/>
        </w:r>
      </w:p>
    </w:sdtContent>
  </w:sdt>
  <w:p w:rsidR="00EE0BD3" w:rsidRDefault="00EE0B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A19" w:rsidRDefault="003B7A19" w:rsidP="00D402C6">
      <w:pPr>
        <w:spacing w:after="0" w:line="240" w:lineRule="auto"/>
      </w:pPr>
      <w:r>
        <w:separator/>
      </w:r>
    </w:p>
  </w:footnote>
  <w:footnote w:type="continuationSeparator" w:id="0">
    <w:p w:rsidR="003B7A19" w:rsidRDefault="003B7A19" w:rsidP="00D4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D3" w:rsidRDefault="00D35F9A" w:rsidP="00D402C6">
    <w:pPr>
      <w:pStyle w:val="Encabezado"/>
      <w:tabs>
        <w:tab w:val="clear" w:pos="8838"/>
      </w:tabs>
    </w:pPr>
    <w:r>
      <w:rPr>
        <w:noProof/>
        <w:lang w:eastAsia="es-MX"/>
      </w:rPr>
      <w:drawing>
        <wp:anchor distT="0" distB="0" distL="114300" distR="114300" simplePos="0" relativeHeight="251709440" behindDoc="1" locked="0" layoutInCell="1" allowOverlap="1" wp14:anchorId="7B673B1D" wp14:editId="4253D47A">
          <wp:simplePos x="0" y="0"/>
          <wp:positionH relativeFrom="column">
            <wp:posOffset>4638675</wp:posOffset>
          </wp:positionH>
          <wp:positionV relativeFrom="paragraph">
            <wp:posOffset>-281940</wp:posOffset>
          </wp:positionV>
          <wp:extent cx="1427480" cy="922655"/>
          <wp:effectExtent l="0" t="0" r="1270" b="0"/>
          <wp:wrapNone/>
          <wp:docPr id="5" name="2 Imagen" descr="ESTADODEMEX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ESTADODEMEXI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922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inline distT="0" distB="0" distL="0" distR="0" wp14:anchorId="39C1B652" wp14:editId="577C32F1">
          <wp:extent cx="2170430" cy="59118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es-MX"/>
      </w:rPr>
      <w:drawing>
        <wp:inline distT="0" distB="0" distL="0" distR="0">
          <wp:extent cx="1381125" cy="6381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MON. HORIZONTAL.jpeg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38" r="2027" b="7232"/>
                  <a:stretch/>
                </pic:blipFill>
                <pic:spPr bwMode="auto">
                  <a:xfrm>
                    <a:off x="0" y="0"/>
                    <a:ext cx="1388599" cy="6416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E0BD3">
      <w:tab/>
    </w:r>
    <w:r w:rsidR="00EE0BD3">
      <w:tab/>
    </w:r>
    <w:r w:rsidR="00EE0BD3">
      <w:tab/>
    </w:r>
    <w:r w:rsidR="00EE0BD3">
      <w:tab/>
    </w:r>
  </w:p>
  <w:p w:rsidR="00EE0BD3" w:rsidRDefault="00EE0BD3" w:rsidP="00D402C6">
    <w:pPr>
      <w:pStyle w:val="Encabezado"/>
      <w:tabs>
        <w:tab w:val="clear" w:pos="8838"/>
      </w:tabs>
    </w:pPr>
  </w:p>
  <w:p w:rsidR="00EE0BD3" w:rsidRDefault="00EE0BD3" w:rsidP="00D402C6">
    <w:pPr>
      <w:pStyle w:val="Encabezado"/>
      <w:tabs>
        <w:tab w:val="clear" w:pos="8838"/>
      </w:tabs>
    </w:pPr>
  </w:p>
  <w:p w:rsidR="00EE0BD3" w:rsidRDefault="00EE0BD3" w:rsidP="00D402C6">
    <w:pPr>
      <w:pStyle w:val="Encabezado"/>
      <w:tabs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5150"/>
    <w:multiLevelType w:val="multilevel"/>
    <w:tmpl w:val="31A01B00"/>
    <w:lvl w:ilvl="0">
      <w:start w:val="1"/>
      <w:numFmt w:val="upperRoman"/>
      <w:pStyle w:val="Ttulo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178BD"/>
    <w:multiLevelType w:val="singleLevel"/>
    <w:tmpl w:val="DB8AFA24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42CF4E73"/>
    <w:multiLevelType w:val="hybridMultilevel"/>
    <w:tmpl w:val="73A62332"/>
    <w:lvl w:ilvl="0" w:tplc="C710398A">
      <w:start w:val="1"/>
      <w:numFmt w:val="bullet"/>
      <w:pStyle w:val="Esti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608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6E6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71312"/>
    <w:multiLevelType w:val="multilevel"/>
    <w:tmpl w:val="0ACEDA02"/>
    <w:lvl w:ilvl="0">
      <w:start w:val="1"/>
      <w:numFmt w:val="upperRoman"/>
      <w:pStyle w:val="Ttulo4"/>
      <w:lvlText w:val="%1."/>
      <w:lvlJc w:val="right"/>
      <w:pPr>
        <w:tabs>
          <w:tab w:val="num" w:pos="720"/>
        </w:tabs>
        <w:ind w:left="720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C6"/>
    <w:rsid w:val="000059B2"/>
    <w:rsid w:val="00007A5E"/>
    <w:rsid w:val="00021095"/>
    <w:rsid w:val="00033920"/>
    <w:rsid w:val="0004363E"/>
    <w:rsid w:val="00046C83"/>
    <w:rsid w:val="000525E6"/>
    <w:rsid w:val="000772D6"/>
    <w:rsid w:val="000D72A8"/>
    <w:rsid w:val="00111D23"/>
    <w:rsid w:val="001217DB"/>
    <w:rsid w:val="0013035E"/>
    <w:rsid w:val="00136915"/>
    <w:rsid w:val="00145C7D"/>
    <w:rsid w:val="001534FB"/>
    <w:rsid w:val="00167E0D"/>
    <w:rsid w:val="00172E69"/>
    <w:rsid w:val="00173028"/>
    <w:rsid w:val="00181323"/>
    <w:rsid w:val="001F0786"/>
    <w:rsid w:val="001F56D6"/>
    <w:rsid w:val="00203CE2"/>
    <w:rsid w:val="002200AC"/>
    <w:rsid w:val="00221EA1"/>
    <w:rsid w:val="00234416"/>
    <w:rsid w:val="00237A4B"/>
    <w:rsid w:val="002700BF"/>
    <w:rsid w:val="00273F27"/>
    <w:rsid w:val="0028719C"/>
    <w:rsid w:val="002907A2"/>
    <w:rsid w:val="00295211"/>
    <w:rsid w:val="002C7BCB"/>
    <w:rsid w:val="002D0545"/>
    <w:rsid w:val="002E24BB"/>
    <w:rsid w:val="003016F0"/>
    <w:rsid w:val="003066EE"/>
    <w:rsid w:val="00315954"/>
    <w:rsid w:val="003579B5"/>
    <w:rsid w:val="00384A65"/>
    <w:rsid w:val="00396E3F"/>
    <w:rsid w:val="003B17B7"/>
    <w:rsid w:val="003B7A19"/>
    <w:rsid w:val="003C47BA"/>
    <w:rsid w:val="003C6236"/>
    <w:rsid w:val="003D01B3"/>
    <w:rsid w:val="003D364F"/>
    <w:rsid w:val="003F4EE7"/>
    <w:rsid w:val="004002F1"/>
    <w:rsid w:val="004071A2"/>
    <w:rsid w:val="00416B4B"/>
    <w:rsid w:val="00416BA2"/>
    <w:rsid w:val="004424F8"/>
    <w:rsid w:val="00452DDA"/>
    <w:rsid w:val="00477CC4"/>
    <w:rsid w:val="00486ADB"/>
    <w:rsid w:val="004A0203"/>
    <w:rsid w:val="004A340D"/>
    <w:rsid w:val="004B169A"/>
    <w:rsid w:val="00500743"/>
    <w:rsid w:val="005009BB"/>
    <w:rsid w:val="0054483A"/>
    <w:rsid w:val="00550B6A"/>
    <w:rsid w:val="00582238"/>
    <w:rsid w:val="00584E12"/>
    <w:rsid w:val="005B022C"/>
    <w:rsid w:val="005E04EB"/>
    <w:rsid w:val="005E1FEE"/>
    <w:rsid w:val="005F4AEB"/>
    <w:rsid w:val="00603135"/>
    <w:rsid w:val="00604C57"/>
    <w:rsid w:val="00642649"/>
    <w:rsid w:val="00654CC2"/>
    <w:rsid w:val="00666A9E"/>
    <w:rsid w:val="00683AF2"/>
    <w:rsid w:val="00686108"/>
    <w:rsid w:val="006A456C"/>
    <w:rsid w:val="006A74BD"/>
    <w:rsid w:val="006C21EF"/>
    <w:rsid w:val="006E3BBA"/>
    <w:rsid w:val="006E4D89"/>
    <w:rsid w:val="006F3511"/>
    <w:rsid w:val="00710299"/>
    <w:rsid w:val="00741F3B"/>
    <w:rsid w:val="00784030"/>
    <w:rsid w:val="007D5563"/>
    <w:rsid w:val="007E2BA9"/>
    <w:rsid w:val="007E7935"/>
    <w:rsid w:val="007F2A5D"/>
    <w:rsid w:val="00805BC2"/>
    <w:rsid w:val="00814A84"/>
    <w:rsid w:val="00835CAA"/>
    <w:rsid w:val="0084001B"/>
    <w:rsid w:val="00843DBF"/>
    <w:rsid w:val="00854EE2"/>
    <w:rsid w:val="00856317"/>
    <w:rsid w:val="008610DA"/>
    <w:rsid w:val="008663AE"/>
    <w:rsid w:val="008732BB"/>
    <w:rsid w:val="0087564A"/>
    <w:rsid w:val="00891F74"/>
    <w:rsid w:val="008924DD"/>
    <w:rsid w:val="008926E3"/>
    <w:rsid w:val="008B168F"/>
    <w:rsid w:val="008B2245"/>
    <w:rsid w:val="008D0AE3"/>
    <w:rsid w:val="008E3ABF"/>
    <w:rsid w:val="008E4B70"/>
    <w:rsid w:val="00904034"/>
    <w:rsid w:val="009149ED"/>
    <w:rsid w:val="00916A7F"/>
    <w:rsid w:val="009261BA"/>
    <w:rsid w:val="00931988"/>
    <w:rsid w:val="00941A54"/>
    <w:rsid w:val="00955F77"/>
    <w:rsid w:val="009A42D8"/>
    <w:rsid w:val="009D22E7"/>
    <w:rsid w:val="009D2D78"/>
    <w:rsid w:val="009E3D0F"/>
    <w:rsid w:val="00A126AF"/>
    <w:rsid w:val="00A15388"/>
    <w:rsid w:val="00A202B8"/>
    <w:rsid w:val="00A22541"/>
    <w:rsid w:val="00A36DD6"/>
    <w:rsid w:val="00A54749"/>
    <w:rsid w:val="00A75882"/>
    <w:rsid w:val="00A9421D"/>
    <w:rsid w:val="00AC47C5"/>
    <w:rsid w:val="00AE2770"/>
    <w:rsid w:val="00B07AE4"/>
    <w:rsid w:val="00B212B5"/>
    <w:rsid w:val="00B46700"/>
    <w:rsid w:val="00B5605B"/>
    <w:rsid w:val="00B70217"/>
    <w:rsid w:val="00B774FB"/>
    <w:rsid w:val="00B90206"/>
    <w:rsid w:val="00B94EED"/>
    <w:rsid w:val="00BA4781"/>
    <w:rsid w:val="00BB142C"/>
    <w:rsid w:val="00BD1B10"/>
    <w:rsid w:val="00BD67A7"/>
    <w:rsid w:val="00BE2269"/>
    <w:rsid w:val="00BE6690"/>
    <w:rsid w:val="00BF184C"/>
    <w:rsid w:val="00C05590"/>
    <w:rsid w:val="00C145AD"/>
    <w:rsid w:val="00C2154C"/>
    <w:rsid w:val="00C30312"/>
    <w:rsid w:val="00C42EAC"/>
    <w:rsid w:val="00C5125D"/>
    <w:rsid w:val="00C85BE6"/>
    <w:rsid w:val="00C867BB"/>
    <w:rsid w:val="00CB4F4F"/>
    <w:rsid w:val="00CD21F7"/>
    <w:rsid w:val="00D02BEA"/>
    <w:rsid w:val="00D03D1F"/>
    <w:rsid w:val="00D0767D"/>
    <w:rsid w:val="00D35F9A"/>
    <w:rsid w:val="00D402C6"/>
    <w:rsid w:val="00D41765"/>
    <w:rsid w:val="00D42245"/>
    <w:rsid w:val="00D7228F"/>
    <w:rsid w:val="00D75B39"/>
    <w:rsid w:val="00D76224"/>
    <w:rsid w:val="00D764DC"/>
    <w:rsid w:val="00DA3784"/>
    <w:rsid w:val="00DD7046"/>
    <w:rsid w:val="00DE57E3"/>
    <w:rsid w:val="00DE76DE"/>
    <w:rsid w:val="00DF0FFD"/>
    <w:rsid w:val="00DF24BC"/>
    <w:rsid w:val="00E62260"/>
    <w:rsid w:val="00E62859"/>
    <w:rsid w:val="00E9496B"/>
    <w:rsid w:val="00EA6870"/>
    <w:rsid w:val="00EB77CF"/>
    <w:rsid w:val="00EC33EF"/>
    <w:rsid w:val="00ED2707"/>
    <w:rsid w:val="00ED440B"/>
    <w:rsid w:val="00EE0BD3"/>
    <w:rsid w:val="00EE3355"/>
    <w:rsid w:val="00F33C4C"/>
    <w:rsid w:val="00F34D1F"/>
    <w:rsid w:val="00F6756E"/>
    <w:rsid w:val="00FB0406"/>
    <w:rsid w:val="00FB0C26"/>
    <w:rsid w:val="00FB2723"/>
    <w:rsid w:val="00FC1306"/>
    <w:rsid w:val="00FD1318"/>
    <w:rsid w:val="00FD160F"/>
    <w:rsid w:val="00FD3421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C0C4B3-22D1-4382-A148-0E041010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3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9421D"/>
    <w:pPr>
      <w:keepNext/>
      <w:numPr>
        <w:numId w:val="1"/>
      </w:numPr>
      <w:spacing w:after="0" w:line="240" w:lineRule="auto"/>
      <w:ind w:left="426" w:hanging="426"/>
      <w:jc w:val="both"/>
      <w:outlineLvl w:val="1"/>
    </w:pPr>
    <w:rPr>
      <w:rFonts w:ascii="Arial" w:eastAsia="Times New Roman" w:hAnsi="Arial" w:cs="Times New Roman"/>
      <w:b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9421D"/>
    <w:pPr>
      <w:keepNext/>
      <w:numPr>
        <w:numId w:val="2"/>
      </w:numPr>
      <w:spacing w:after="0" w:line="240" w:lineRule="auto"/>
      <w:jc w:val="both"/>
      <w:outlineLvl w:val="3"/>
    </w:pPr>
    <w:rPr>
      <w:rFonts w:ascii="Arial" w:eastAsia="Times New Roman" w:hAnsi="Arial" w:cs="Times New Roman"/>
      <w:b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A9421D"/>
    <w:pPr>
      <w:keepNext/>
      <w:numPr>
        <w:numId w:val="3"/>
      </w:numPr>
      <w:tabs>
        <w:tab w:val="clear" w:pos="1080"/>
      </w:tabs>
      <w:spacing w:after="0" w:line="240" w:lineRule="auto"/>
      <w:jc w:val="both"/>
      <w:outlineLvl w:val="5"/>
    </w:pPr>
    <w:rPr>
      <w:rFonts w:ascii="Arial" w:eastAsia="Times New Roman" w:hAnsi="Arial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9421D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9421D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9421D"/>
    <w:rPr>
      <w:rFonts w:ascii="Arial" w:eastAsia="Times New Roman" w:hAnsi="Arial" w:cs="Times New Roman"/>
      <w:b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402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2C6"/>
  </w:style>
  <w:style w:type="paragraph" w:styleId="Piedepgina">
    <w:name w:val="footer"/>
    <w:basedOn w:val="Normal"/>
    <w:link w:val="PiedepginaCar"/>
    <w:uiPriority w:val="99"/>
    <w:unhideWhenUsed/>
    <w:rsid w:val="00D402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C6"/>
  </w:style>
  <w:style w:type="paragraph" w:styleId="Textodeglobo">
    <w:name w:val="Balloon Text"/>
    <w:basedOn w:val="Normal"/>
    <w:link w:val="TextodegloboCar"/>
    <w:uiPriority w:val="99"/>
    <w:unhideWhenUsed/>
    <w:rsid w:val="00D4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402C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421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A94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9421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A9421D"/>
    <w:rPr>
      <w:b/>
      <w:bCs/>
    </w:rPr>
  </w:style>
  <w:style w:type="character" w:styleId="Nmerodepgina">
    <w:name w:val="page number"/>
    <w:basedOn w:val="Fuentedeprrafopredeter"/>
    <w:rsid w:val="00A9421D"/>
  </w:style>
  <w:style w:type="character" w:customStyle="1" w:styleId="Ttulo1Car">
    <w:name w:val="Título 1 Car"/>
    <w:basedOn w:val="Fuentedeprrafopredeter"/>
    <w:link w:val="Ttulo1"/>
    <w:uiPriority w:val="9"/>
    <w:rsid w:val="00153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1534FB"/>
    <w:pPr>
      <w:spacing w:after="0" w:line="240" w:lineRule="auto"/>
    </w:pPr>
    <w:rPr>
      <w:rFonts w:ascii="Arial" w:eastAsia="Times New Roman" w:hAnsi="Arial" w:cs="Arial"/>
      <w:sz w:val="14"/>
      <w:szCs w:val="24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534FB"/>
    <w:rPr>
      <w:rFonts w:ascii="Arial" w:eastAsia="Times New Roman" w:hAnsi="Arial" w:cs="Arial"/>
      <w:sz w:val="14"/>
      <w:szCs w:val="24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2">
    <w:name w:val="Body Text 2"/>
    <w:basedOn w:val="Normal"/>
    <w:link w:val="Textoindependiente2Car"/>
    <w:semiHidden/>
    <w:rsid w:val="001534FB"/>
    <w:pPr>
      <w:spacing w:after="0" w:line="240" w:lineRule="auto"/>
    </w:pPr>
    <w:rPr>
      <w:rFonts w:ascii="Arial" w:eastAsia="Times New Roman" w:hAnsi="Arial" w:cs="Arial"/>
      <w:sz w:val="16"/>
      <w:szCs w:val="24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534FB"/>
    <w:rPr>
      <w:rFonts w:ascii="Arial" w:eastAsia="Times New Roman" w:hAnsi="Arial" w:cs="Arial"/>
      <w:sz w:val="16"/>
      <w:szCs w:val="24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3">
    <w:name w:val="Body Text 3"/>
    <w:basedOn w:val="Normal"/>
    <w:link w:val="Textoindependiente3Car"/>
    <w:semiHidden/>
    <w:rsid w:val="001534FB"/>
    <w:pPr>
      <w:spacing w:after="0" w:line="240" w:lineRule="auto"/>
      <w:jc w:val="both"/>
    </w:pPr>
    <w:rPr>
      <w:rFonts w:ascii="Arial" w:eastAsia="Times New Roman" w:hAnsi="Arial" w:cs="Arial"/>
      <w:sz w:val="12"/>
      <w:szCs w:val="24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534FB"/>
    <w:rPr>
      <w:rFonts w:ascii="Arial" w:eastAsia="Times New Roman" w:hAnsi="Arial" w:cs="Arial"/>
      <w:sz w:val="12"/>
      <w:szCs w:val="24"/>
      <w:lang w:val="es-ES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stilo1">
    <w:name w:val="Estilo1"/>
    <w:basedOn w:val="Normal"/>
    <w:rsid w:val="001534FB"/>
    <w:pPr>
      <w:numPr>
        <w:numId w:val="4"/>
      </w:numPr>
      <w:spacing w:before="120" w:after="120" w:line="240" w:lineRule="auto"/>
      <w:jc w:val="both"/>
    </w:pPr>
    <w:rPr>
      <w:rFonts w:ascii="Arial" w:eastAsia="Times New Roman" w:hAnsi="Arial" w:cs="Arial"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534FB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styleId="Refdecomentario">
    <w:name w:val="annotation reference"/>
    <w:uiPriority w:val="99"/>
    <w:semiHidden/>
    <w:unhideWhenUsed/>
    <w:rsid w:val="00295211"/>
    <w:rPr>
      <w:sz w:val="16"/>
      <w:szCs w:val="16"/>
    </w:rPr>
  </w:style>
  <w:style w:type="paragraph" w:customStyle="1" w:styleId="Default">
    <w:name w:val="Default"/>
    <w:rsid w:val="00A5474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a">
    <w:basedOn w:val="Ttulo1"/>
    <w:next w:val="Normal"/>
    <w:uiPriority w:val="39"/>
    <w:unhideWhenUsed/>
    <w:qFormat/>
    <w:rsid w:val="00D02BEA"/>
    <w:pPr>
      <w:outlineLvl w:val="9"/>
    </w:pPr>
    <w:rPr>
      <w:rFonts w:ascii="Cambria" w:eastAsia="Times New Roman" w:hAnsi="Cambria" w:cs="Times New Roman"/>
      <w:color w:val="154C2E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02BEA"/>
    <w:pPr>
      <w:spacing w:after="100"/>
    </w:pPr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unhideWhenUsed/>
    <w:rsid w:val="00D02BEA"/>
    <w:pPr>
      <w:spacing w:after="100"/>
      <w:ind w:left="220"/>
    </w:pPr>
    <w:rPr>
      <w:rFonts w:ascii="Calibri" w:eastAsia="Calibri" w:hAnsi="Calibri"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D02BEA"/>
    <w:pPr>
      <w:spacing w:after="100"/>
      <w:ind w:left="440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D02BEA"/>
    <w:rPr>
      <w:color w:val="8E58B6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D02BE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02BE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D02BEA"/>
    <w:rPr>
      <w:vertAlign w:val="superscript"/>
    </w:rPr>
  </w:style>
  <w:style w:type="character" w:styleId="Hipervnculovisitado">
    <w:name w:val="FollowedHyperlink"/>
    <w:uiPriority w:val="99"/>
    <w:unhideWhenUsed/>
    <w:rsid w:val="00D02BE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7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99EE-EBF6-455C-8470-D89025C4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4291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</dc:creator>
  <cp:lastModifiedBy>HP</cp:lastModifiedBy>
  <cp:revision>4</cp:revision>
  <cp:lastPrinted>2015-09-15T15:00:00Z</cp:lastPrinted>
  <dcterms:created xsi:type="dcterms:W3CDTF">2025-02-10T17:22:00Z</dcterms:created>
  <dcterms:modified xsi:type="dcterms:W3CDTF">2025-02-10T17:29:00Z</dcterms:modified>
</cp:coreProperties>
</file>